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000000"/>
          <w:spacing w:val="0"/>
          <w:sz w:val="36"/>
          <w:szCs w:val="36"/>
        </w:rPr>
      </w:pPr>
      <w:r>
        <w:rPr>
          <w:rFonts w:hint="eastAsia" w:ascii="黑体" w:hAnsi="黑体" w:eastAsia="黑体" w:cs="黑体"/>
          <w:b/>
          <w:bCs/>
          <w:i w:val="0"/>
          <w:iCs w:val="0"/>
          <w:caps w:val="0"/>
          <w:color w:val="000000"/>
          <w:spacing w:val="0"/>
          <w:sz w:val="36"/>
          <w:szCs w:val="36"/>
        </w:rPr>
        <w:t>温江区和居路幼儿园多功能厅家具采购项目</w:t>
      </w:r>
    </w:p>
    <w:p>
      <w:pPr>
        <w:pStyle w:val="5"/>
        <w:keepNext w:val="0"/>
        <w:keepLines w:val="0"/>
        <w:widowControl/>
        <w:suppressLineNumbers w:val="0"/>
        <w:spacing w:before="0" w:beforeAutospacing="0" w:after="0" w:afterAutospacing="0"/>
        <w:ind w:left="0" w:right="0" w:firstLine="0"/>
        <w:jc w:val="center"/>
        <w:rPr>
          <w:rFonts w:hint="eastAsia" w:ascii="黑体" w:hAnsi="黑体" w:eastAsia="黑体" w:cs="黑体"/>
          <w:b/>
          <w:bCs/>
          <w:i w:val="0"/>
          <w:iCs w:val="0"/>
          <w:caps w:val="0"/>
          <w:color w:val="000000"/>
          <w:spacing w:val="0"/>
          <w:sz w:val="36"/>
          <w:szCs w:val="36"/>
        </w:rPr>
      </w:pPr>
      <w:r>
        <w:rPr>
          <w:rFonts w:hint="eastAsia" w:ascii="黑体" w:hAnsi="黑体" w:eastAsia="黑体" w:cs="黑体"/>
          <w:b/>
          <w:bCs/>
          <w:i w:val="0"/>
          <w:iCs w:val="0"/>
          <w:caps w:val="0"/>
          <w:color w:val="000000"/>
          <w:spacing w:val="0"/>
          <w:sz w:val="36"/>
          <w:szCs w:val="36"/>
        </w:rPr>
        <w:t>比选公告</w:t>
      </w:r>
    </w:p>
    <w:p>
      <w:pPr>
        <w:pStyle w:val="5"/>
        <w:keepNext w:val="0"/>
        <w:keepLines w:val="0"/>
        <w:widowControl/>
        <w:suppressLineNumbers w:val="0"/>
        <w:spacing w:before="0" w:beforeAutospacing="0" w:after="0" w:afterAutospacing="0"/>
        <w:ind w:left="0" w:right="0" w:firstLine="0"/>
        <w:jc w:val="center"/>
        <w:rPr>
          <w:rFonts w:hint="eastAsia" w:ascii="黑体" w:hAnsi="黑体" w:eastAsia="黑体" w:cs="黑体"/>
          <w:b/>
          <w:bCs/>
          <w:i w:val="0"/>
          <w:iCs w:val="0"/>
          <w:caps w:val="0"/>
          <w:color w:val="000000"/>
          <w:spacing w:val="0"/>
          <w:sz w:val="36"/>
          <w:szCs w:val="36"/>
        </w:rPr>
      </w:pPr>
    </w:p>
    <w:p>
      <w:pPr>
        <w:pStyle w:val="5"/>
        <w:keepNext w:val="0"/>
        <w:keepLines w:val="0"/>
        <w:widowControl/>
        <w:suppressLineNumbers w:val="0"/>
        <w:spacing w:before="0" w:beforeAutospacing="0" w:after="0" w:afterAutospacing="0"/>
        <w:ind w:left="0" w:right="0" w:firstLine="482" w:firstLineChars="200"/>
        <w:jc w:val="both"/>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一、项目背景：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成都市温江区和居路幼儿园位于温江区永宁街道芙蓉数居7号，是温江区推进学前教育三年行动计划实施过程中新成立的一所公办幼儿园。该园于2021年9月1日正式开园，占地面积5058.65平方米，建筑面积3156.24平方米，12个教学班规模，可容纳幼儿360人。幼儿园多功能厅面积248.12平方米，是全园教师集会、家长宣传、幼儿演出的重要场所。按照成都市等级园标准、以及国家级普及普惠创建工作要求，我园急需采购一批功能室家具，以此提升幼儿园办园品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成都市温江区和居路幼儿园拟对温江区和居路幼儿园多功能厅设备采购项目进行比选，兹邀请符合要求的比选申请人就本项目提交密封的比选申请文件。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color w:val="auto"/>
          <w:sz w:val="24"/>
          <w:highlight w:val="none"/>
          <w:u w:val="single"/>
          <w:lang w:val="en-US" w:eastAsia="zh-CN"/>
        </w:rPr>
      </w:pPr>
      <w:r>
        <w:rPr>
          <w:rFonts w:hint="eastAsia" w:ascii="宋体" w:hAnsi="宋体" w:eastAsia="宋体" w:cs="宋体"/>
          <w:b/>
          <w:bCs/>
          <w:color w:val="auto"/>
          <w:sz w:val="24"/>
          <w:highlight w:val="none"/>
          <w:lang w:val="en-US" w:eastAsia="zh-CN"/>
        </w:rPr>
        <w:t>二、比选项目名称：</w:t>
      </w:r>
      <w:r>
        <w:rPr>
          <w:rFonts w:hint="eastAsia" w:ascii="宋体" w:hAnsi="宋体" w:eastAsia="宋体" w:cs="宋体"/>
          <w:color w:val="auto"/>
          <w:sz w:val="24"/>
          <w:highlight w:val="none"/>
          <w:u w:val="single"/>
          <w:lang w:val="en-US" w:eastAsia="zh-CN"/>
        </w:rPr>
        <w:t>温江区和居路幼儿园多功能厅家具采购项目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color w:val="auto"/>
          <w:sz w:val="24"/>
          <w:highlight w:val="none"/>
          <w:u w:val="single"/>
          <w:lang w:val="en-US" w:eastAsia="zh-CN"/>
        </w:rPr>
      </w:pPr>
      <w:r>
        <w:rPr>
          <w:rFonts w:hint="eastAsia" w:ascii="宋体" w:hAnsi="宋体" w:eastAsia="宋体" w:cs="宋体"/>
          <w:b/>
          <w:bCs/>
          <w:color w:val="auto"/>
          <w:sz w:val="24"/>
          <w:highlight w:val="none"/>
          <w:lang w:val="en-US" w:eastAsia="zh-CN"/>
        </w:rPr>
        <w:t>三、采购项目预算：</w:t>
      </w:r>
      <w:r>
        <w:rPr>
          <w:rFonts w:hint="eastAsia" w:ascii="宋体" w:hAnsi="宋体" w:eastAsia="宋体" w:cs="宋体"/>
          <w:b/>
          <w:bCs/>
          <w:color w:val="auto"/>
          <w:sz w:val="24"/>
          <w:highlight w:val="none"/>
          <w:u w:val="single"/>
          <w:lang w:val="en-US" w:eastAsia="zh-CN"/>
        </w:rPr>
        <w:t> </w:t>
      </w:r>
      <w:r>
        <w:rPr>
          <w:rFonts w:hint="eastAsia" w:ascii="宋体" w:hAnsi="宋体" w:eastAsia="宋体" w:cs="宋体"/>
          <w:color w:val="auto"/>
          <w:sz w:val="24"/>
          <w:highlight w:val="none"/>
          <w:u w:val="single"/>
          <w:lang w:val="en-US" w:eastAsia="zh-CN"/>
        </w:rPr>
        <w:t> 32040元(大写：叁万贰仟零肆元整）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四、比选申请人资格条件：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1.比选申请人应符合参加本次比选活动应当具备的条件：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（1）具有独立承担民事责任的能力；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（6）法律、行政法规规定的其他条件。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2.根据采购项目提出的特殊条件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（1）本项目不接受联合体参与采购活动。</w:t>
      </w:r>
    </w:p>
    <w:p>
      <w:pPr>
        <w:pStyle w:val="2"/>
        <w:ind w:firstLine="480" w:firstLineChars="200"/>
        <w:rPr>
          <w:rFonts w:hint="eastAsia"/>
          <w:lang w:val="en-US" w:eastAsia="zh-CN"/>
        </w:rPr>
      </w:pPr>
      <w:r>
        <w:rPr>
          <w:rFonts w:hint="eastAsia" w:ascii="宋体" w:hAnsi="宋体" w:eastAsia="宋体" w:cs="宋体"/>
          <w:color w:val="auto"/>
          <w:sz w:val="24"/>
          <w:highlight w:val="none"/>
          <w:lang w:val="en-US" w:eastAsia="zh-CN"/>
        </w:rPr>
        <w:t>（2）</w:t>
      </w:r>
      <w:r>
        <w:rPr>
          <w:rFonts w:hint="eastAsia"/>
          <w:lang w:val="en-US" w:eastAsia="zh-CN"/>
        </w:rPr>
        <w:t>比选人营业执照经营范围内须有对应资质。</w:t>
      </w:r>
    </w:p>
    <w:p>
      <w:pPr>
        <w:pStyle w:val="2"/>
        <w:ind w:firstLine="480" w:firstLineChars="200"/>
        <w:rPr>
          <w:rFonts w:hint="eastAsia"/>
          <w:lang w:val="en-US" w:eastAsia="zh-CN"/>
        </w:rPr>
      </w:pPr>
      <w:r>
        <w:rPr>
          <w:rFonts w:hint="eastAsia" w:ascii="宋体" w:hAnsi="宋体" w:eastAsia="宋体" w:cs="宋体"/>
          <w:b w:val="0"/>
          <w:bCs w:val="0"/>
          <w:color w:val="auto"/>
          <w:kern w:val="2"/>
          <w:sz w:val="24"/>
          <w:szCs w:val="24"/>
          <w:highlight w:val="none"/>
          <w:lang w:val="en-US" w:eastAsia="zh-CN" w:bidi="ar-SA"/>
        </w:rPr>
        <w:t>（3）本项目参加政府采购活动的比选人在前三年内不得具有行贿犯罪记录。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五、禁止参加采购活动的供应商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参照《关于在政府采购活动中查询及使用信用记录有关问题的通知》（财库〔2016〕125号）的要求，采购代理机构将通过“信用中国”网站（www.creditchina.gov.cn）、“中国政府采购网”网站（www.ccgp.gov.cn）、“四川政府采购”网站（曝光台）（</w:t>
      </w:r>
      <w:r>
        <w:rPr>
          <w:rFonts w:hint="eastAsia" w:ascii="宋体" w:hAnsi="宋体" w:eastAsia="宋体" w:cs="宋体"/>
          <w:color w:val="auto"/>
          <w:sz w:val="24"/>
          <w:highlight w:val="none"/>
          <w:lang w:val="en-US" w:eastAsia="zh-CN"/>
        </w:rPr>
        <w:fldChar w:fldCharType="begin"/>
      </w:r>
      <w:r>
        <w:rPr>
          <w:rFonts w:hint="eastAsia" w:ascii="宋体" w:hAnsi="宋体" w:eastAsia="宋体" w:cs="宋体"/>
          <w:color w:val="auto"/>
          <w:sz w:val="24"/>
          <w:highlight w:val="none"/>
          <w:lang w:val="en-US" w:eastAsia="zh-CN"/>
        </w:rPr>
        <w:instrText xml:space="preserve"> HYPERLINK "http://www.ccgp-sichuan.gov.cn/" </w:instrText>
      </w:r>
      <w:r>
        <w:rPr>
          <w:rFonts w:hint="eastAsia" w:ascii="宋体" w:hAnsi="宋体" w:eastAsia="宋体" w:cs="宋体"/>
          <w:color w:val="auto"/>
          <w:sz w:val="24"/>
          <w:highlight w:val="none"/>
          <w:lang w:val="en-US" w:eastAsia="zh-CN"/>
        </w:rPr>
        <w:fldChar w:fldCharType="separate"/>
      </w:r>
      <w:r>
        <w:rPr>
          <w:rFonts w:hint="eastAsia" w:ascii="宋体" w:hAnsi="宋体" w:eastAsia="宋体" w:cs="宋体"/>
          <w:color w:val="auto"/>
          <w:sz w:val="24"/>
          <w:highlight w:val="none"/>
          <w:lang w:val="en-US" w:eastAsia="zh-CN"/>
        </w:rPr>
        <w:t>http://www.ccgp-sichuan.gov.cn</w:t>
      </w:r>
      <w:r>
        <w:rPr>
          <w:rFonts w:hint="eastAsia" w:ascii="宋体" w:hAnsi="宋体" w:eastAsia="宋体" w:cs="宋体"/>
          <w:color w:val="auto"/>
          <w:sz w:val="24"/>
          <w:highlight w:val="none"/>
          <w:lang w:val="en-US" w:eastAsia="zh-CN"/>
        </w:rPr>
        <w:fldChar w:fldCharType="end"/>
      </w:r>
      <w:r>
        <w:rPr>
          <w:rFonts w:hint="eastAsia" w:ascii="宋体" w:hAnsi="宋体" w:eastAsia="宋体" w:cs="宋体"/>
          <w:color w:val="auto"/>
          <w:sz w:val="24"/>
          <w:highlight w:val="none"/>
          <w:lang w:val="en-US" w:eastAsia="zh-CN"/>
        </w:rPr>
        <w:t>）、“成都信用”网站（www.cdcredit.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2.单位负责人为同一人或者存在直接控股、管理关系的不同供应商，不得参加同一合同项目下的政府采购活动。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default"/>
          <w:lang w:val="en-US" w:eastAsia="zh-CN"/>
        </w:rPr>
      </w:pPr>
      <w:r>
        <w:rPr>
          <w:rFonts w:hint="eastAsia" w:ascii="宋体" w:hAnsi="宋体" w:eastAsia="宋体" w:cs="宋体"/>
          <w:color w:val="auto"/>
          <w:sz w:val="24"/>
          <w:highlight w:val="none"/>
          <w:lang w:val="en-US" w:eastAsia="zh-CN"/>
        </w:rPr>
        <w:t>3.两家以上的供应商不得在同一合同下的采购项目中，同时委托同一个自然人、同一家庭的人员、同一单位的人员作为其代理人，否则，其必必选文件作为无效处理。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六、比选文件发送时间及地点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1.现场报名方式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比选文件自2022年9月15日至2022年9月19日9:00-17:00（北京时间，法定节假日除外）在成都市温江区和居路幼儿园（地址：永宁街道芙蓉水居7号附1号）获取。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获取比选文件时，经办人员当场提交以下资料：供应商为法人或者其他组织的，只需提供单位介绍信原件、经办人身份证明复印件；供应商为自然人的，只需提供本人身份证明复印件（均需加盖供应商公章）。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2.网络报名方式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（1）供应商请自行在本项目采购公告附件中下载《报名登记表》、《介绍信》模板，并按照相关要求填写信息；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（2）将已填写的《报名登记表》、《介绍信》（附经办人身份证明材料）加盖公章扫描一并发送至邮箱22173220@qq.com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3.报名信息的修改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供应商购买比选文件时必须如实认真填写项目信息及供应商信息；若因供应商提供的错误信息，对自身参加采购活动事宜造成影响的，由供应商自行承担责任（供应商欲修改报名信息，请于递交申请文件截止日前联系采购方修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七、递交比选申请文件截止时间</w:t>
      </w:r>
      <w:r>
        <w:rPr>
          <w:rFonts w:hint="eastAsia" w:ascii="宋体" w:hAnsi="宋体" w:eastAsia="宋体" w:cs="宋体"/>
          <w:color w:val="auto"/>
          <w:sz w:val="24"/>
          <w:highlight w:val="none"/>
          <w:lang w:val="en-US" w:eastAsia="zh-CN"/>
        </w:rPr>
        <w:t>：2022年9月20日  上午10:00（北京时间）。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八、递交比选申请文件地点</w:t>
      </w:r>
      <w:r>
        <w:rPr>
          <w:rFonts w:hint="eastAsia" w:ascii="宋体" w:hAnsi="宋体" w:eastAsia="宋体" w:cs="宋体"/>
          <w:color w:val="auto"/>
          <w:sz w:val="24"/>
          <w:highlight w:val="none"/>
          <w:lang w:val="en-US" w:eastAsia="zh-CN"/>
        </w:rPr>
        <w:t>：成都市温江区永宁街道芙蓉水居7号附1号。比选申请文件必须在递交比选申请文件截止时间前送达，逾期送达或不符合规定的比选申请文件恕不接受；不接受以电子邮件、传真及邮寄方式递交的比选申请文件。（供应商递交比选申请文件截止时间结束后，递交比选申请文件的供应商不足3家的，本次比选采购活动终止，并发布终止公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contextualSpacing/>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九、本次比选事项请按以下方式联系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lang w:eastAsia="zh-CN"/>
        </w:rPr>
      </w:pPr>
      <w:bookmarkStart w:id="0" w:name="_Toc418684958"/>
      <w:r>
        <w:rPr>
          <w:rFonts w:hint="eastAsia" w:ascii="宋体" w:hAnsi="宋体" w:eastAsia="宋体" w:cs="宋体"/>
          <w:color w:val="auto"/>
          <w:sz w:val="24"/>
          <w:highlight w:val="none"/>
        </w:rPr>
        <w:t>比选 人：</w:t>
      </w:r>
      <w:bookmarkEnd w:id="0"/>
      <w:r>
        <w:rPr>
          <w:rFonts w:hint="eastAsia" w:ascii="宋体" w:hAnsi="宋体" w:eastAsia="宋体" w:cs="宋体"/>
          <w:color w:val="auto"/>
          <w:sz w:val="24"/>
          <w:highlight w:val="none"/>
          <w:lang w:val="en-US" w:eastAsia="zh-CN"/>
        </w:rPr>
        <w:t>成都市温江区</w:t>
      </w:r>
      <w:r>
        <w:rPr>
          <w:rFonts w:hint="eastAsia" w:cs="宋体"/>
          <w:color w:val="auto"/>
          <w:sz w:val="24"/>
          <w:highlight w:val="none"/>
          <w:lang w:val="en-US" w:eastAsia="zh-CN"/>
        </w:rPr>
        <w:t>和居路幼儿园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cs="宋体"/>
          <w:color w:val="auto"/>
          <w:sz w:val="24"/>
          <w:highlight w:val="none"/>
          <w:lang w:val="en-US" w:eastAsia="zh-CN"/>
        </w:rPr>
      </w:pPr>
      <w:r>
        <w:rPr>
          <w:rFonts w:hint="eastAsia" w:ascii="宋体" w:hAnsi="宋体" w:eastAsia="宋体" w:cs="宋体"/>
          <w:color w:val="auto"/>
          <w:sz w:val="24"/>
          <w:highlight w:val="none"/>
        </w:rPr>
        <w:t>联 系 人：</w:t>
      </w:r>
      <w:r>
        <w:rPr>
          <w:rFonts w:hint="eastAsia" w:cs="宋体"/>
          <w:color w:val="auto"/>
          <w:sz w:val="24"/>
          <w:highlight w:val="none"/>
          <w:lang w:val="en-US" w:eastAsia="zh-CN"/>
        </w:rPr>
        <w:t xml:space="preserve"> 王莹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cs="宋体"/>
          <w:color w:val="auto"/>
          <w:sz w:val="24"/>
          <w:highlight w:val="none"/>
          <w:lang w:val="en-US" w:eastAsia="zh-CN"/>
        </w:rPr>
      </w:pPr>
      <w:r>
        <w:rPr>
          <w:rFonts w:hint="eastAsia" w:ascii="宋体" w:hAnsi="宋体" w:eastAsia="宋体" w:cs="宋体"/>
          <w:color w:val="auto"/>
          <w:sz w:val="24"/>
          <w:highlight w:val="none"/>
          <w:lang w:val="en-US" w:eastAsia="zh-CN"/>
        </w:rPr>
        <w:t>联系电话：</w:t>
      </w:r>
      <w:r>
        <w:rPr>
          <w:rFonts w:hint="eastAsia" w:cs="宋体"/>
          <w:color w:val="auto"/>
          <w:sz w:val="24"/>
          <w:highlight w:val="none"/>
          <w:lang w:val="en-US" w:eastAsia="zh-CN"/>
        </w:rPr>
        <w:t>18980736892     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val="en-US" w:eastAsia="zh-CN"/>
        </w:rPr>
        <w:t>成都市温江区永宁街办芙蓉水居7号附1号</w:t>
      </w:r>
    </w:p>
    <w:p>
      <w:pPr>
        <w:pStyle w:val="5"/>
        <w:keepNext w:val="0"/>
        <w:keepLines w:val="0"/>
        <w:widowControl/>
        <w:suppressLineNumbers w:val="0"/>
        <w:spacing w:before="0" w:beforeAutospacing="0" w:after="0" w:afterAutospacing="0"/>
        <w:ind w:left="0" w:right="0" w:firstLine="0"/>
        <w:jc w:val="left"/>
        <w:rPr>
          <w:rFonts w:hint="eastAsia" w:ascii="宋体" w:hAnsi="宋体" w:eastAsia="宋体" w:cs="宋体"/>
          <w:b w:val="0"/>
          <w:bCs w:val="0"/>
          <w:color w:val="auto"/>
          <w:kern w:val="2"/>
          <w:sz w:val="24"/>
          <w:szCs w:val="24"/>
          <w:highlight w:val="none"/>
          <w:lang w:val="en-US" w:eastAsia="zh-CN" w:bidi="ar-SA"/>
        </w:rPr>
      </w:pPr>
      <w:r>
        <w:rPr>
          <w:rFonts w:hint="eastAsia" w:ascii="微软雅黑" w:hAnsi="微软雅黑" w:eastAsia="微软雅黑" w:cs="微软雅黑"/>
          <w:b/>
          <w:bCs/>
          <w:i w:val="0"/>
          <w:iCs w:val="0"/>
          <w:caps w:val="0"/>
          <w:color w:val="000000"/>
          <w:spacing w:val="0"/>
          <w:sz w:val="21"/>
          <w:szCs w:val="21"/>
        </w:rPr>
        <w:t> </w:t>
      </w:r>
      <w:r>
        <w:rPr>
          <w:rFonts w:hint="eastAsia" w:ascii="微软雅黑" w:hAnsi="微软雅黑" w:eastAsia="微软雅黑" w:cs="微软雅黑"/>
          <w:b/>
          <w:bCs/>
          <w:i w:val="0"/>
          <w:iCs w:val="0"/>
          <w:caps w:val="0"/>
          <w:color w:val="000000"/>
          <w:spacing w:val="0"/>
          <w:sz w:val="21"/>
          <w:szCs w:val="21"/>
          <w:lang w:val="en-US" w:eastAsia="zh-CN"/>
        </w:rPr>
        <w:t xml:space="preserve">   </w:t>
      </w:r>
      <w:r>
        <w:rPr>
          <w:rFonts w:hint="eastAsia" w:ascii="宋体" w:hAnsi="宋体" w:eastAsia="宋体" w:cs="宋体"/>
          <w:b/>
          <w:bCs/>
          <w:color w:val="auto"/>
          <w:kern w:val="2"/>
          <w:sz w:val="24"/>
          <w:szCs w:val="24"/>
          <w:highlight w:val="none"/>
          <w:lang w:val="en-US" w:eastAsia="zh-CN" w:bidi="ar-SA"/>
        </w:rPr>
        <w:t>十</w:t>
      </w:r>
      <w:r>
        <w:rPr>
          <w:rFonts w:hint="eastAsia" w:ascii="宋体" w:hAnsi="宋体" w:eastAsia="宋体" w:cs="宋体"/>
          <w:b/>
          <w:bCs/>
          <w:color w:val="auto"/>
          <w:kern w:val="2"/>
          <w:sz w:val="24"/>
          <w:szCs w:val="24"/>
          <w:highlight w:val="none"/>
          <w:lang w:val="en-US" w:eastAsia="zh-CN" w:bidi="ar-SA"/>
        </w:rPr>
        <w:t>、比选申请文件制作要求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比选申请文件需递交1份（以胶装方式装订成册，不得散装）。比选申请文件应密封包装。每一个包装的最外层应标明比选项目名称、比选申请人名称，并加盖比选申请人公章。</w:t>
      </w:r>
    </w:p>
    <w:p>
      <w:pPr>
        <w:pStyle w:val="5"/>
        <w:keepNext w:val="0"/>
        <w:keepLines w:val="0"/>
        <w:widowControl/>
        <w:suppressLineNumbers w:val="0"/>
        <w:spacing w:before="0" w:beforeAutospacing="0" w:after="0" w:afterAutospacing="0"/>
        <w:ind w:left="0" w:right="0" w:firstLine="0"/>
        <w:jc w:val="left"/>
        <w:rPr>
          <w:rFonts w:hint="eastAsia" w:ascii="宋体" w:hAnsi="宋体" w:eastAsia="宋体" w:cs="宋体"/>
          <w:color w:val="auto"/>
          <w:kern w:val="2"/>
          <w:sz w:val="24"/>
          <w:szCs w:val="24"/>
          <w:highlight w:val="none"/>
          <w:lang w:val="en-US" w:eastAsia="zh-CN" w:bidi="ar-SA"/>
        </w:rPr>
      </w:pP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sz w:val="21"/>
          <w:szCs w:val="21"/>
        </w:rPr>
        <w:t> </w:t>
      </w: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sz w:val="21"/>
          <w:szCs w:val="21"/>
        </w:rPr>
        <w:t> </w:t>
      </w: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bCs/>
          <w:i w:val="0"/>
          <w:iCs w:val="0"/>
          <w:caps w:val="0"/>
          <w:color w:val="000000"/>
          <w:spacing w:val="0"/>
          <w:sz w:val="21"/>
          <w:szCs w:val="21"/>
        </w:rPr>
      </w:pPr>
      <w:r>
        <w:rPr>
          <w:rFonts w:hint="eastAsia" w:ascii="微软雅黑" w:hAnsi="微软雅黑" w:eastAsia="微软雅黑" w:cs="微软雅黑"/>
          <w:b/>
          <w:bCs/>
          <w:i w:val="0"/>
          <w:iCs w:val="0"/>
          <w:caps w:val="0"/>
          <w:color w:val="000000"/>
          <w:spacing w:val="0"/>
          <w:sz w:val="21"/>
          <w:szCs w:val="21"/>
        </w:rPr>
        <w:t> </w:t>
      </w: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bCs/>
          <w:i w:val="0"/>
          <w:iCs w:val="0"/>
          <w:caps w:val="0"/>
          <w:color w:val="000000"/>
          <w:spacing w:val="0"/>
          <w:sz w:val="21"/>
          <w:szCs w:val="21"/>
        </w:rPr>
      </w:pP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bCs/>
          <w:i w:val="0"/>
          <w:iCs w:val="0"/>
          <w:caps w:val="0"/>
          <w:color w:val="000000"/>
          <w:spacing w:val="0"/>
          <w:sz w:val="21"/>
          <w:szCs w:val="21"/>
        </w:rPr>
      </w:pP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bCs/>
          <w:i w:val="0"/>
          <w:iCs w:val="0"/>
          <w:caps w:val="0"/>
          <w:color w:val="000000"/>
          <w:spacing w:val="0"/>
          <w:sz w:val="21"/>
          <w:szCs w:val="21"/>
        </w:rPr>
      </w:pP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bCs/>
          <w:i w:val="0"/>
          <w:iCs w:val="0"/>
          <w:caps w:val="0"/>
          <w:color w:val="000000"/>
          <w:spacing w:val="0"/>
          <w:sz w:val="21"/>
          <w:szCs w:val="21"/>
        </w:rPr>
      </w:pPr>
    </w:p>
    <w:p>
      <w:pPr>
        <w:pStyle w:val="5"/>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bCs/>
          <w:i w:val="0"/>
          <w:iCs w:val="0"/>
          <w:caps w:val="0"/>
          <w:color w:val="000000"/>
          <w:spacing w:val="0"/>
          <w:sz w:val="21"/>
          <w:szCs w:val="21"/>
        </w:rPr>
      </w:pPr>
    </w:p>
    <w:p/>
    <w:p>
      <w:pPr>
        <w:widowControl/>
        <w:spacing w:line="240" w:lineRule="auto"/>
        <w:ind w:left="0" w:leftChars="0" w:firstLine="0" w:firstLineChars="0"/>
        <w:jc w:val="both"/>
        <w:rPr>
          <w:rFonts w:hint="eastAsia" w:ascii="宋体" w:hAnsi="宋体" w:eastAsia="宋体" w:cs="宋体"/>
          <w:b/>
          <w:bCs/>
          <w:color w:val="auto"/>
          <w:kern w:val="0"/>
          <w:sz w:val="32"/>
          <w:szCs w:val="32"/>
          <w:highlight w:val="none"/>
          <w:lang w:val="en-US" w:eastAsia="zh-CN"/>
        </w:rPr>
      </w:pPr>
      <w:r>
        <w:rPr>
          <w:rFonts w:hint="eastAsia" w:ascii="宋体" w:hAnsi="宋体" w:eastAsia="宋体" w:cs="宋体"/>
          <w:b/>
          <w:bCs/>
          <w:color w:val="auto"/>
          <w:kern w:val="0"/>
          <w:sz w:val="32"/>
          <w:szCs w:val="32"/>
          <w:highlight w:val="none"/>
          <w:lang w:eastAsia="zh-CN"/>
        </w:rPr>
        <w:t>附件</w:t>
      </w:r>
      <w:r>
        <w:rPr>
          <w:rFonts w:hint="eastAsia" w:ascii="宋体" w:hAnsi="宋体" w:eastAsia="宋体" w:cs="宋体"/>
          <w:b/>
          <w:bCs/>
          <w:color w:val="auto"/>
          <w:kern w:val="0"/>
          <w:sz w:val="32"/>
          <w:szCs w:val="32"/>
          <w:highlight w:val="none"/>
          <w:lang w:val="en-US" w:eastAsia="zh-CN"/>
        </w:rPr>
        <w:t>1：</w:t>
      </w:r>
    </w:p>
    <w:p>
      <w:pPr>
        <w:widowControl/>
        <w:spacing w:line="240" w:lineRule="auto"/>
        <w:jc w:val="center"/>
        <w:rPr>
          <w:rFonts w:hint="eastAsia" w:ascii="宋体" w:hAnsi="宋体" w:eastAsia="宋体" w:cs="宋体"/>
          <w:b/>
          <w:bCs/>
          <w:color w:val="auto"/>
          <w:kern w:val="0"/>
          <w:sz w:val="32"/>
          <w:szCs w:val="32"/>
          <w:highlight w:val="none"/>
          <w:lang w:val="en-US" w:eastAsia="zh-CN"/>
        </w:rPr>
      </w:pPr>
      <w:r>
        <w:rPr>
          <w:rFonts w:hint="eastAsia" w:ascii="宋体" w:hAnsi="宋体" w:eastAsia="宋体" w:cs="宋体"/>
          <w:b/>
          <w:bCs/>
          <w:color w:val="auto"/>
          <w:kern w:val="0"/>
          <w:sz w:val="32"/>
          <w:szCs w:val="32"/>
          <w:highlight w:val="none"/>
        </w:rPr>
        <w:t>报名登记表</w:t>
      </w:r>
      <w:r>
        <w:rPr>
          <w:rFonts w:hint="eastAsia" w:ascii="宋体" w:hAnsi="宋体" w:eastAsia="宋体" w:cs="宋体"/>
          <w:b/>
          <w:bCs/>
          <w:color w:val="auto"/>
          <w:kern w:val="0"/>
          <w:sz w:val="32"/>
          <w:szCs w:val="32"/>
          <w:highlight w:val="none"/>
          <w:lang w:val="en-US" w:eastAsia="zh-CN"/>
        </w:rPr>
        <w:t xml:space="preserve">     </w:t>
      </w:r>
    </w:p>
    <w:p>
      <w:pPr>
        <w:widowControl/>
        <w:spacing w:line="24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 xml:space="preserve">                             </w:t>
      </w:r>
      <w:r>
        <w:rPr>
          <w:rFonts w:hint="eastAsia" w:ascii="宋体" w:hAnsi="宋体" w:eastAsia="宋体" w:cs="宋体"/>
          <w:color w:val="auto"/>
          <w:kern w:val="0"/>
          <w:sz w:val="24"/>
          <w:highlight w:val="none"/>
        </w:rPr>
        <w:t>报名日期：</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w:t>
      </w:r>
    </w:p>
    <w:tbl>
      <w:tblPr>
        <w:tblStyle w:val="6"/>
        <w:tblpPr w:leftFromText="180" w:rightFromText="180" w:vertAnchor="page" w:horzAnchor="page" w:tblpX="1176" w:tblpY="3261"/>
        <w:tblOverlap w:val="never"/>
        <w:tblW w:w="0" w:type="auto"/>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5"/>
        <w:gridCol w:w="2835"/>
        <w:gridCol w:w="1134"/>
        <w:gridCol w:w="283"/>
        <w:gridCol w:w="1134"/>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exact"/>
          <w:tblCellSpacing w:w="0" w:type="dxa"/>
        </w:trPr>
        <w:tc>
          <w:tcPr>
            <w:tcW w:w="950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以下信息由供应商据实填写，※号为必填项，因填写不完整或错误而造成的所有后果由供应商自行承担。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exact"/>
          <w:tblCellSpacing w:w="0" w:type="dxa"/>
        </w:trPr>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※采购项目名称</w:t>
            </w:r>
          </w:p>
        </w:tc>
        <w:tc>
          <w:tcPr>
            <w:tcW w:w="751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exact"/>
          <w:tblCellSpacing w:w="0" w:type="dxa"/>
        </w:trPr>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※采购项目编号</w:t>
            </w:r>
          </w:p>
        </w:tc>
        <w:tc>
          <w:tcPr>
            <w:tcW w:w="425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※分包号</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（如有）</w:t>
            </w:r>
          </w:p>
        </w:tc>
        <w:tc>
          <w:tcPr>
            <w:tcW w:w="212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第</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exact"/>
          <w:tblCellSpacing w:w="0" w:type="dxa"/>
        </w:trPr>
        <w:tc>
          <w:tcPr>
            <w:tcW w:w="199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both"/>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※报名供应商名称</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（加盖公章）</w:t>
            </w:r>
          </w:p>
        </w:tc>
        <w:tc>
          <w:tcPr>
            <w:tcW w:w="751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注：联合体参与采购活动，须填写各成员单位名称（采购项目允许联合体适用）。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exact"/>
          <w:tblCellSpacing w:w="0" w:type="dxa"/>
        </w:trPr>
        <w:tc>
          <w:tcPr>
            <w:tcW w:w="199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c>
          <w:tcPr>
            <w:tcW w:w="751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exact"/>
          <w:tblCellSpacing w:w="0" w:type="dxa"/>
        </w:trPr>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※通信地址</w:t>
            </w:r>
          </w:p>
        </w:tc>
        <w:tc>
          <w:tcPr>
            <w:tcW w:w="751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exact"/>
          <w:tblCellSpacing w:w="0" w:type="dxa"/>
        </w:trPr>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※固定电话</w:t>
            </w:r>
          </w:p>
        </w:tc>
        <w:tc>
          <w:tcPr>
            <w:tcW w:w="28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宋体" w:hAnsi="宋体" w:eastAsia="宋体" w:cs="宋体"/>
                <w:color w:val="auto"/>
                <w:kern w:val="0"/>
                <w:sz w:val="24"/>
                <w:highlight w:val="none"/>
              </w:rPr>
            </w:pPr>
          </w:p>
        </w:tc>
        <w:tc>
          <w:tcPr>
            <w:tcW w:w="1417" w:type="dxa"/>
            <w:gridSpan w:val="2"/>
            <w:noWrap w:val="0"/>
            <w:vAlign w:val="center"/>
          </w:tcPr>
          <w:p>
            <w:pPr>
              <w:keepNext w:val="0"/>
              <w:keepLines w:val="0"/>
              <w:pageBreakBefore w:val="0"/>
              <w:widowControl w:val="0"/>
              <w:tabs>
                <w:tab w:val="left" w:pos="492"/>
              </w:tabs>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传真</w:t>
            </w:r>
          </w:p>
        </w:tc>
        <w:tc>
          <w:tcPr>
            <w:tcW w:w="326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exact"/>
          <w:tblCellSpacing w:w="0" w:type="dxa"/>
        </w:trPr>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※项目联系人</w:t>
            </w:r>
          </w:p>
        </w:tc>
        <w:tc>
          <w:tcPr>
            <w:tcW w:w="28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宋体" w:hAnsi="宋体" w:eastAsia="宋体" w:cs="宋体"/>
                <w:color w:val="auto"/>
                <w:kern w:val="0"/>
                <w:sz w:val="24"/>
                <w:highlight w:val="none"/>
              </w:rPr>
            </w:pPr>
          </w:p>
        </w:tc>
        <w:tc>
          <w:tcPr>
            <w:tcW w:w="1417" w:type="dxa"/>
            <w:gridSpan w:val="2"/>
            <w:noWrap w:val="0"/>
            <w:vAlign w:val="center"/>
          </w:tcPr>
          <w:p>
            <w:pPr>
              <w:keepNext w:val="0"/>
              <w:keepLines w:val="0"/>
              <w:pageBreakBefore w:val="0"/>
              <w:widowControl w:val="0"/>
              <w:tabs>
                <w:tab w:val="left" w:pos="492"/>
              </w:tabs>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※手机号码</w:t>
            </w:r>
          </w:p>
        </w:tc>
        <w:tc>
          <w:tcPr>
            <w:tcW w:w="326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exact"/>
          <w:tblCellSpacing w:w="0" w:type="dxa"/>
        </w:trPr>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※联系邮箱</w:t>
            </w:r>
          </w:p>
        </w:tc>
        <w:tc>
          <w:tcPr>
            <w:tcW w:w="751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exact"/>
          <w:tblCellSpacing w:w="0" w:type="dxa"/>
        </w:trPr>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※纳税人识别号</w:t>
            </w:r>
          </w:p>
        </w:tc>
        <w:tc>
          <w:tcPr>
            <w:tcW w:w="7513"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exact"/>
          <w:tblCellSpacing w:w="0" w:type="dxa"/>
        </w:trPr>
        <w:tc>
          <w:tcPr>
            <w:tcW w:w="950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1"/>
                <w:szCs w:val="21"/>
                <w:highlight w:val="none"/>
              </w:rPr>
              <w:t>以下由采购</w:t>
            </w:r>
            <w:r>
              <w:rPr>
                <w:rFonts w:hint="eastAsia" w:ascii="宋体" w:hAnsi="宋体" w:eastAsia="宋体" w:cs="宋体"/>
                <w:b/>
                <w:bCs/>
                <w:color w:val="auto"/>
                <w:kern w:val="0"/>
                <w:sz w:val="21"/>
                <w:szCs w:val="21"/>
                <w:highlight w:val="none"/>
                <w:lang w:eastAsia="zh-CN"/>
              </w:rPr>
              <w:t>方</w:t>
            </w:r>
            <w:r>
              <w:rPr>
                <w:rFonts w:hint="eastAsia" w:ascii="宋体" w:hAnsi="宋体" w:eastAsia="宋体" w:cs="宋体"/>
                <w:b/>
                <w:bCs/>
                <w:color w:val="auto"/>
                <w:kern w:val="0"/>
                <w:sz w:val="21"/>
                <w:szCs w:val="21"/>
                <w:highlight w:val="none"/>
              </w:rPr>
              <w:t>工作人员审查后填写。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exact"/>
          <w:tblCellSpacing w:w="0" w:type="dxa"/>
        </w:trPr>
        <w:tc>
          <w:tcPr>
            <w:tcW w:w="596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报名递交资料</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是否按规定提交</w:t>
            </w:r>
          </w:p>
        </w:tc>
        <w:tc>
          <w:tcPr>
            <w:tcW w:w="2127"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审核登记人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blCellSpacing w:w="0" w:type="dxa"/>
        </w:trPr>
        <w:tc>
          <w:tcPr>
            <w:tcW w:w="596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单位介绍信或法人授权书原件</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c>
          <w:tcPr>
            <w:tcW w:w="212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exact"/>
          <w:tblCellSpacing w:w="0" w:type="dxa"/>
        </w:trPr>
        <w:tc>
          <w:tcPr>
            <w:tcW w:w="596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授权代表身份证复印件并加盖供应商鲜章（验原件）</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c>
          <w:tcPr>
            <w:tcW w:w="212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color w:val="auto"/>
                <w:kern w:val="0"/>
                <w:sz w:val="24"/>
                <w:highlight w:val="none"/>
              </w:rPr>
            </w:pPr>
          </w:p>
        </w:tc>
      </w:tr>
    </w:tbl>
    <w:p>
      <w:pPr>
        <w:widowControl/>
        <w:spacing w:line="20" w:lineRule="atLeast"/>
        <w:jc w:val="center"/>
        <w:rPr>
          <w:rFonts w:hint="eastAsia" w:ascii="宋体" w:hAnsi="宋体" w:eastAsia="宋体" w:cs="宋体"/>
          <w:b/>
          <w:bCs/>
          <w:color w:val="auto"/>
          <w:kern w:val="0"/>
          <w:sz w:val="32"/>
          <w:szCs w:val="32"/>
          <w:highlight w:val="none"/>
        </w:rPr>
      </w:pPr>
    </w:p>
    <w:p>
      <w:pPr>
        <w:widowControl/>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32"/>
          <w:highlight w:val="none"/>
        </w:rPr>
        <w:t xml:space="preserve">                                    </w:t>
      </w:r>
    </w:p>
    <w:p>
      <w:pPr>
        <w:rPr>
          <w:rFonts w:hint="eastAsia" w:ascii="宋体" w:hAnsi="宋体" w:eastAsia="宋体" w:cs="宋体"/>
          <w:b/>
          <w:bCs/>
          <w:color w:val="auto"/>
          <w:kern w:val="0"/>
          <w:sz w:val="32"/>
          <w:szCs w:val="32"/>
          <w:highlight w:val="none"/>
          <w:lang w:eastAsia="zh-CN"/>
        </w:rPr>
      </w:pPr>
      <w:r>
        <w:rPr>
          <w:rFonts w:hint="eastAsia" w:ascii="宋体" w:hAnsi="宋体" w:eastAsia="宋体" w:cs="宋体"/>
          <w:b/>
          <w:bCs/>
          <w:color w:val="auto"/>
          <w:kern w:val="0"/>
          <w:sz w:val="32"/>
          <w:szCs w:val="32"/>
          <w:highlight w:val="none"/>
          <w:lang w:eastAsia="zh-CN"/>
        </w:rPr>
        <w:br w:type="page"/>
      </w:r>
    </w:p>
    <w:p>
      <w:pPr>
        <w:widowControl/>
        <w:spacing w:line="20" w:lineRule="atLeast"/>
        <w:ind w:left="0" w:leftChars="0" w:firstLine="0" w:firstLineChars="0"/>
        <w:jc w:val="both"/>
        <w:rPr>
          <w:rFonts w:hint="eastAsia" w:ascii="宋体" w:hAnsi="宋体" w:eastAsia="宋体" w:cs="宋体"/>
          <w:b/>
          <w:bCs/>
          <w:color w:val="auto"/>
          <w:kern w:val="0"/>
          <w:sz w:val="32"/>
          <w:szCs w:val="32"/>
          <w:highlight w:val="none"/>
          <w:lang w:eastAsia="zh-CN"/>
        </w:rPr>
      </w:pPr>
      <w:r>
        <w:rPr>
          <w:rFonts w:hint="eastAsia" w:ascii="宋体" w:hAnsi="宋体" w:eastAsia="宋体" w:cs="宋体"/>
          <w:b/>
          <w:bCs/>
          <w:color w:val="auto"/>
          <w:kern w:val="0"/>
          <w:sz w:val="32"/>
          <w:szCs w:val="32"/>
          <w:highlight w:val="none"/>
          <w:lang w:eastAsia="zh-CN"/>
        </w:rPr>
        <w:t>附件</w:t>
      </w:r>
      <w:r>
        <w:rPr>
          <w:rFonts w:hint="eastAsia" w:ascii="宋体" w:hAnsi="宋体" w:eastAsia="宋体" w:cs="宋体"/>
          <w:b/>
          <w:bCs/>
          <w:color w:val="auto"/>
          <w:kern w:val="0"/>
          <w:sz w:val="32"/>
          <w:szCs w:val="32"/>
          <w:highlight w:val="none"/>
          <w:lang w:val="en-US" w:eastAsia="zh-CN"/>
        </w:rPr>
        <w:t>2</w:t>
      </w:r>
      <w:r>
        <w:rPr>
          <w:rFonts w:hint="eastAsia" w:ascii="宋体" w:hAnsi="宋体" w:eastAsia="宋体" w:cs="宋体"/>
          <w:b/>
          <w:bCs/>
          <w:color w:val="auto"/>
          <w:kern w:val="0"/>
          <w:sz w:val="32"/>
          <w:szCs w:val="32"/>
          <w:highlight w:val="none"/>
          <w:lang w:eastAsia="zh-CN"/>
        </w:rPr>
        <w:t>：</w:t>
      </w: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单位介绍信及报名人员身份证复印件，均需加盖单位公章（附扫描件）</w:t>
      </w:r>
    </w:p>
    <w:p>
      <w:pPr>
        <w:widowControl/>
        <w:spacing w:line="20" w:lineRule="atLeast"/>
        <w:jc w:val="both"/>
        <w:rPr>
          <w:rFonts w:hint="eastAsia" w:ascii="宋体" w:hAnsi="宋体" w:eastAsia="宋体" w:cs="宋体"/>
          <w:b/>
          <w:bCs/>
          <w:color w:val="auto"/>
          <w:kern w:val="0"/>
          <w:sz w:val="32"/>
          <w:szCs w:val="32"/>
          <w:highlight w:val="none"/>
          <w:lang w:eastAsia="zh-CN"/>
        </w:rPr>
      </w:pPr>
    </w:p>
    <w:p>
      <w:pPr>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介</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lang w:eastAsia="zh-CN"/>
        </w:rPr>
        <w:t>绍</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lang w:eastAsia="zh-CN"/>
        </w:rPr>
        <w:t>信</w:t>
      </w:r>
    </w:p>
    <w:p>
      <w:pPr>
        <w:jc w:val="center"/>
        <w:rPr>
          <w:rFonts w:hint="eastAsia" w:ascii="宋体" w:hAnsi="宋体" w:eastAsia="宋体" w:cs="宋体"/>
          <w:b/>
          <w:bCs/>
          <w:color w:val="auto"/>
          <w:sz w:val="44"/>
          <w:szCs w:val="44"/>
          <w:highlight w:val="none"/>
          <w:lang w:eastAsia="zh-CN"/>
        </w:rPr>
      </w:pP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致：</w:t>
      </w:r>
    </w:p>
    <w:p>
      <w:pPr>
        <w:widowControl/>
        <w:numPr>
          <w:ilvl w:val="0"/>
          <w:numId w:val="0"/>
        </w:numPr>
        <w:spacing w:line="20" w:lineRule="atLeast"/>
        <w:ind w:firstLine="560" w:firstLineChars="200"/>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 xml:space="preserve">兹有我单位:xxxxx，员工：xxxx（身份证号：xxxxxx），前来报名。报名的项目名称：xxxxx(项目编号：xxxxx)，该员工并代表我公司全权办理报名的一切事宜。(后附身份证复印件加盖公章) </w:t>
      </w: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 xml:space="preserve">     请予以接洽</w:t>
      </w: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 xml:space="preserve">     谢谢！</w:t>
      </w: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 xml:space="preserve">  </w:t>
      </w: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p>
    <w:p>
      <w:pPr>
        <w:widowControl/>
        <w:numPr>
          <w:ilvl w:val="0"/>
          <w:numId w:val="0"/>
        </w:numPr>
        <w:spacing w:line="20" w:lineRule="atLeast"/>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 xml:space="preserve">    </w:t>
      </w:r>
    </w:p>
    <w:p>
      <w:pPr>
        <w:widowControl/>
        <w:numPr>
          <w:ilvl w:val="0"/>
          <w:numId w:val="0"/>
        </w:numPr>
        <w:spacing w:line="20" w:lineRule="atLeast"/>
        <w:ind w:firstLine="4480" w:firstLineChars="1600"/>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公司名称：xxxxxxxx（加盖公章）</w:t>
      </w:r>
    </w:p>
    <w:p>
      <w:pPr>
        <w:widowControl/>
        <w:numPr>
          <w:ilvl w:val="0"/>
          <w:numId w:val="0"/>
        </w:numPr>
        <w:spacing w:line="20" w:lineRule="atLeast"/>
        <w:ind w:firstLine="5040" w:firstLineChars="1800"/>
        <w:jc w:val="left"/>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日 期：2022</w:t>
      </w:r>
      <w:bookmarkStart w:id="1" w:name="_GoBack"/>
      <w:bookmarkEnd w:id="1"/>
      <w:r>
        <w:rPr>
          <w:rFonts w:hint="eastAsia" w:ascii="宋体" w:hAnsi="宋体" w:eastAsia="宋体" w:cs="宋体"/>
          <w:b w:val="0"/>
          <w:bCs w:val="0"/>
          <w:color w:val="auto"/>
          <w:kern w:val="0"/>
          <w:sz w:val="28"/>
          <w:szCs w:val="28"/>
          <w:highlight w:val="none"/>
          <w:lang w:val="en-US" w:eastAsia="zh-CN"/>
        </w:rPr>
        <w:t>年xx月 xx日</w:t>
      </w: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铸字招牌黑简">
    <w:panose1 w:val="00020600040101010101"/>
    <w:charset w:val="86"/>
    <w:family w:val="auto"/>
    <w:pitch w:val="default"/>
    <w:sig w:usb0="8000043F" w:usb1="0AC17CFA" w:usb2="00000016" w:usb3="00000000" w:csb0="0004009F"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32B18"/>
    <w:multiLevelType w:val="multilevel"/>
    <w:tmpl w:val="17832B18"/>
    <w:lvl w:ilvl="0" w:tentative="0">
      <w:start w:val="1"/>
      <w:numFmt w:val="chineseCountingThousand"/>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NmQ2YjNlYjkyMThjNWRlNjA5NzM2ZDAxOWU3MTcifQ=="/>
  </w:docVars>
  <w:rsids>
    <w:rsidRoot w:val="00000000"/>
    <w:rsid w:val="06D63779"/>
    <w:rsid w:val="1FC4537B"/>
    <w:rsid w:val="4A960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numPr>
        <w:ilvl w:val="0"/>
        <w:numId w:val="1"/>
      </w:numPr>
      <w:spacing w:before="100" w:beforeLines="100" w:line="360" w:lineRule="auto"/>
      <w:ind w:left="0" w:firstLine="0" w:firstLineChars="0"/>
      <w:jc w:val="left"/>
      <w:outlineLvl w:val="0"/>
    </w:pPr>
    <w:rPr>
      <w:rFonts w:cs="Times New Roman"/>
      <w:b/>
      <w:bCs/>
      <w:spacing w:val="-20"/>
      <w:kern w:val="44"/>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paragraph" w:customStyle="1" w:styleId="9">
    <w:name w:val="p0"/>
    <w:basedOn w:val="1"/>
    <w:qFormat/>
    <w:uiPriority w:val="0"/>
    <w:pPr>
      <w:widowControl/>
    </w:pPr>
    <w:rPr>
      <w:rFonts w:ascii="Times New Roman" w:hAnsi="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2040</Words>
  <Characters>2232</Characters>
  <Lines>0</Lines>
  <Paragraphs>0</Paragraphs>
  <TotalTime>0</TotalTime>
  <ScaleCrop>false</ScaleCrop>
  <LinksUpToDate>false</LinksUpToDate>
  <CharactersWithSpaces>2378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2022-09-14T02:24:00Z</dcterms:created>
  <dc:creator>001</dc:creator>
  <cp:lastModifiedBy>莹</cp:lastModifiedBy>
  <dcterms:modified xsi:type="dcterms:W3CDTF">2022-09-14T04:36:13Z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3C013F20ED4A4D148AC23D73FA71F276</vt:lpwstr>
  </property>
</Properties>
</file>